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7B" w:rsidRDefault="00463B7B" w:rsidP="00463B7B">
      <w:pPr>
        <w:pStyle w:val="Bezodstpw"/>
        <w:spacing w:line="360" w:lineRule="auto"/>
        <w:rPr>
          <w:rFonts w:ascii="Palatino Linotype" w:hAnsi="Palatino Linotype"/>
          <w:b/>
          <w:sz w:val="24"/>
        </w:rPr>
      </w:pPr>
    </w:p>
    <w:p w:rsidR="00463B7B" w:rsidRPr="00EB71B3" w:rsidRDefault="00463B7B" w:rsidP="00463B7B">
      <w:pPr>
        <w:pStyle w:val="Bezodstpw"/>
        <w:spacing w:line="360" w:lineRule="auto"/>
        <w:rPr>
          <w:rFonts w:ascii="Palatino Linotype" w:hAnsi="Palatino Linotype"/>
          <w:b/>
          <w:sz w:val="24"/>
        </w:rPr>
      </w:pPr>
      <w:r w:rsidRPr="00EB71B3">
        <w:rPr>
          <w:rFonts w:ascii="Palatino Linotype" w:hAnsi="Palatino Linotype"/>
          <w:b/>
          <w:sz w:val="24"/>
        </w:rPr>
        <w:t>Kontener</w:t>
      </w:r>
      <w:r>
        <w:rPr>
          <w:rFonts w:ascii="Palatino Linotype" w:hAnsi="Palatino Linotype"/>
          <w:b/>
          <w:sz w:val="24"/>
        </w:rPr>
        <w:t xml:space="preserve"> bramowy mulda</w:t>
      </w:r>
      <w:r w:rsidRPr="00EB71B3">
        <w:rPr>
          <w:rFonts w:ascii="Palatino Linotype" w:hAnsi="Palatino Linotype"/>
          <w:b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M7</w:t>
      </w:r>
      <w:r w:rsidRPr="00EB71B3">
        <w:rPr>
          <w:rFonts w:ascii="Palatino Linotype" w:hAnsi="Palatino Linotype"/>
          <w:b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asymetryczny</w:t>
      </w:r>
      <w:r w:rsidRPr="00EB71B3">
        <w:rPr>
          <w:rFonts w:ascii="Palatino Linotype" w:hAnsi="Palatino Linotype"/>
          <w:b/>
          <w:sz w:val="24"/>
        </w:rPr>
        <w:t xml:space="preserve"> </w:t>
      </w:r>
      <w:bookmarkStart w:id="0" w:name="_GoBack"/>
      <w:bookmarkEnd w:id="0"/>
      <w:r>
        <w:rPr>
          <w:rFonts w:ascii="Palatino Linotype" w:hAnsi="Palatino Linotype"/>
          <w:b/>
          <w:sz w:val="24"/>
        </w:rPr>
        <w:t>wg DIN 30 720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Wymiary w</w:t>
      </w:r>
      <w:r w:rsidR="0001643B">
        <w:rPr>
          <w:rFonts w:ascii="Palatino Linotype" w:hAnsi="Palatino Linotype"/>
        </w:rPr>
        <w:t>ewnętrzne: 3500 mm x 165</w:t>
      </w:r>
      <w:r>
        <w:rPr>
          <w:rFonts w:ascii="Palatino Linotype" w:hAnsi="Palatino Linotype"/>
        </w:rPr>
        <w:t>0 mm x 1</w:t>
      </w:r>
      <w:r w:rsidRPr="00EB71B3">
        <w:rPr>
          <w:rFonts w:ascii="Palatino Linotype" w:hAnsi="Palatino Linotype"/>
        </w:rPr>
        <w:t>50</w:t>
      </w:r>
      <w:r w:rsidR="0001643B">
        <w:rPr>
          <w:rFonts w:ascii="Palatino Linotype" w:hAnsi="Palatino Linotype"/>
        </w:rPr>
        <w:t>0/850</w:t>
      </w:r>
      <w:r w:rsidRPr="00EB71B3">
        <w:rPr>
          <w:rFonts w:ascii="Palatino Linotype" w:hAnsi="Palatino Linotype"/>
        </w:rPr>
        <w:t xml:space="preserve"> mm (dł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 xml:space="preserve"> x szer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 xml:space="preserve"> x wys</w:t>
      </w:r>
      <w:r w:rsidR="0001643B">
        <w:rPr>
          <w:rFonts w:ascii="Palatino Linotype" w:hAnsi="Palatino Linotype"/>
        </w:rPr>
        <w:t>.</w:t>
      </w:r>
      <w:r w:rsidRPr="00EB71B3">
        <w:rPr>
          <w:rFonts w:ascii="Palatino Linotype" w:hAnsi="Palatino Linotype"/>
        </w:rPr>
        <w:t>)</w:t>
      </w:r>
    </w:p>
    <w:p w:rsidR="001861B2" w:rsidRDefault="0001643B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Bramowy system załadunku, </w:t>
      </w:r>
      <w:proofErr w:type="spellStart"/>
      <w:r>
        <w:rPr>
          <w:rFonts w:ascii="Palatino Linotype" w:hAnsi="Palatino Linotype"/>
        </w:rPr>
        <w:t>zawiesia</w:t>
      </w:r>
      <w:proofErr w:type="spellEnd"/>
      <w:r w:rsidR="001861B2">
        <w:rPr>
          <w:rFonts w:ascii="Palatino Linotype" w:hAnsi="Palatino Linotype"/>
        </w:rPr>
        <w:t xml:space="preserve"> zaczepow</w:t>
      </w:r>
      <w:r>
        <w:rPr>
          <w:rFonts w:ascii="Palatino Linotype" w:hAnsi="Palatino Linotype"/>
        </w:rPr>
        <w:t>e</w:t>
      </w:r>
      <w:r w:rsidR="001861B2" w:rsidRPr="00EB71B3">
        <w:rPr>
          <w:rFonts w:ascii="Palatino Linotype" w:hAnsi="Palatino Linotype"/>
        </w:rPr>
        <w:t xml:space="preserve"> pręt </w:t>
      </w:r>
      <w:r w:rsidR="001861B2">
        <w:rPr>
          <w:rFonts w:ascii="Palatino Linotype" w:hAnsi="Palatino Linotype"/>
        </w:rPr>
        <w:t>Ø</w:t>
      </w:r>
      <w:r w:rsidR="001861B2" w:rsidRPr="00EB71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45</w:t>
      </w:r>
      <w:r w:rsidR="001861B2" w:rsidRPr="00EB71B3">
        <w:rPr>
          <w:rFonts w:ascii="Palatino Linotype" w:hAnsi="Palatino Linotype"/>
        </w:rPr>
        <w:t xml:space="preserve"> mm,</w:t>
      </w:r>
      <w:r w:rsidR="001861B2">
        <w:rPr>
          <w:rFonts w:ascii="Palatino Linotype" w:hAnsi="Palatino Linotype"/>
        </w:rPr>
        <w:t xml:space="preserve"> gat.</w:t>
      </w:r>
      <w:r w:rsidR="001861B2" w:rsidRPr="00EB71B3">
        <w:rPr>
          <w:rFonts w:ascii="Palatino Linotype" w:hAnsi="Palatino Linotype"/>
        </w:rPr>
        <w:t xml:space="preserve"> St355</w:t>
      </w:r>
    </w:p>
    <w:p w:rsidR="0082710D" w:rsidRPr="0082710D" w:rsidRDefault="0082710D" w:rsidP="0082710D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Rozstaw</w:t>
      </w:r>
      <w:r w:rsidRPr="0082710D">
        <w:rPr>
          <w:rFonts w:ascii="Palatino Linotype" w:hAnsi="Palatino Linotype"/>
        </w:rPr>
        <w:t xml:space="preserve"> zaczepu wysypu</w:t>
      </w:r>
      <w:r>
        <w:rPr>
          <w:rFonts w:ascii="Palatino Linotype" w:hAnsi="Palatino Linotype"/>
        </w:rPr>
        <w:t xml:space="preserve"> 8</w:t>
      </w:r>
      <w:r w:rsidR="006C36FB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 xml:space="preserve">0 mm, </w:t>
      </w:r>
      <w:r w:rsidRPr="00EB71B3">
        <w:rPr>
          <w:rFonts w:ascii="Palatino Linotype" w:hAnsi="Palatino Linotype"/>
        </w:rPr>
        <w:t xml:space="preserve">pręt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4</w:t>
      </w:r>
      <w:r w:rsidR="006C36FB">
        <w:rPr>
          <w:rFonts w:ascii="Palatino Linotype" w:hAnsi="Palatino Linotype"/>
        </w:rPr>
        <w:t>0</w:t>
      </w:r>
      <w:r w:rsidRPr="00EB71B3">
        <w:rPr>
          <w:rFonts w:ascii="Palatino Linotype" w:hAnsi="Palatino Linotype"/>
        </w:rPr>
        <w:t xml:space="preserve"> mm,</w:t>
      </w:r>
      <w:r>
        <w:rPr>
          <w:rFonts w:ascii="Palatino Linotype" w:hAnsi="Palatino Linotype"/>
        </w:rPr>
        <w:t xml:space="preserve"> gat.</w:t>
      </w:r>
      <w:r w:rsidRPr="00EB71B3">
        <w:rPr>
          <w:rFonts w:ascii="Palatino Linotype" w:hAnsi="Palatino Linotype"/>
        </w:rPr>
        <w:t xml:space="preserve"> St355</w:t>
      </w:r>
    </w:p>
    <w:p w:rsidR="001861B2" w:rsidRDefault="0001643B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Szkielet ceownik</w:t>
      </w:r>
      <w:r w:rsidR="001861B2" w:rsidRPr="00EB71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8</w:t>
      </w:r>
      <w:r w:rsidR="0082710D">
        <w:rPr>
          <w:rFonts w:ascii="Palatino Linotype" w:hAnsi="Palatino Linotype"/>
        </w:rPr>
        <w:t>0x50x4</w:t>
      </w:r>
      <w:r w:rsidR="001861B2" w:rsidRPr="00EB71B3">
        <w:rPr>
          <w:rFonts w:ascii="Palatino Linotype" w:hAnsi="Palatino Linotype"/>
        </w:rPr>
        <w:t xml:space="preserve"> mm</w:t>
      </w:r>
      <w:r w:rsidR="00276DF6">
        <w:rPr>
          <w:rFonts w:ascii="Palatino Linotype" w:hAnsi="Palatino Linotype"/>
        </w:rPr>
        <w:t>, gat.</w:t>
      </w:r>
      <w:r w:rsidR="001861B2" w:rsidRPr="00EB71B3">
        <w:rPr>
          <w:rFonts w:ascii="Palatino Linotype" w:hAnsi="Palatino Linotype"/>
        </w:rPr>
        <w:t xml:space="preserve"> St235</w:t>
      </w:r>
    </w:p>
    <w:p w:rsidR="0001643B" w:rsidRPr="00EB71B3" w:rsidRDefault="0001643B" w:rsidP="001861B2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Kątownik nierównoramienny </w:t>
      </w:r>
      <w:r w:rsidR="00794D29">
        <w:rPr>
          <w:rFonts w:ascii="Palatino Linotype" w:hAnsi="Palatino Linotype"/>
        </w:rPr>
        <w:t>100x50x8</w:t>
      </w:r>
      <w:r w:rsidR="00276DF6">
        <w:rPr>
          <w:rFonts w:ascii="Palatino Linotype" w:hAnsi="Palatino Linotype"/>
        </w:rPr>
        <w:t>,</w:t>
      </w:r>
      <w:r w:rsidR="00276DF6" w:rsidRPr="00276DF6">
        <w:rPr>
          <w:rFonts w:ascii="Palatino Linotype" w:hAnsi="Palatino Linotype"/>
        </w:rPr>
        <w:t xml:space="preserve"> </w:t>
      </w:r>
      <w:r w:rsidR="00276DF6">
        <w:rPr>
          <w:rFonts w:ascii="Palatino Linotype" w:hAnsi="Palatino Linotype"/>
        </w:rPr>
        <w:t>gat.</w:t>
      </w:r>
      <w:r w:rsidR="00794D29">
        <w:rPr>
          <w:rFonts w:ascii="Palatino Linotype" w:hAnsi="Palatino Linotype"/>
        </w:rPr>
        <w:t xml:space="preserve"> St235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="0001643B">
        <w:rPr>
          <w:rFonts w:ascii="Palatino Linotype" w:hAnsi="Palatino Linotype"/>
        </w:rPr>
        <w:t xml:space="preserve"> </w:t>
      </w:r>
      <w:r w:rsidR="006C36FB">
        <w:rPr>
          <w:rFonts w:ascii="Palatino Linotype" w:hAnsi="Palatino Linotype"/>
        </w:rPr>
        <w:t>5</w:t>
      </w:r>
      <w:r w:rsidRPr="00EB71B3">
        <w:rPr>
          <w:rFonts w:ascii="Palatino Linotype" w:hAnsi="Palatino Linotype"/>
        </w:rPr>
        <w:t xml:space="preserve"> mm, ściany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 w:rsidR="0001643B">
        <w:rPr>
          <w:rFonts w:ascii="Palatino Linotype" w:hAnsi="Palatino Linotype"/>
        </w:rPr>
        <w:t>4</w:t>
      </w:r>
      <w:r w:rsidR="00276DF6">
        <w:rPr>
          <w:rFonts w:ascii="Palatino Linotype" w:hAnsi="Palatino Linotype"/>
        </w:rPr>
        <w:t xml:space="preserve"> mm,</w:t>
      </w:r>
      <w:r>
        <w:rPr>
          <w:rFonts w:ascii="Palatino Linotype" w:hAnsi="Palatino Linotype"/>
        </w:rPr>
        <w:t xml:space="preserve"> gat. </w:t>
      </w:r>
      <w:r w:rsidRPr="00EB71B3">
        <w:rPr>
          <w:rFonts w:ascii="Palatino Linotype" w:hAnsi="Palatino Linotype"/>
        </w:rPr>
        <w:t>St235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Ożebrowanie pionowe</w:t>
      </w:r>
      <w:r>
        <w:rPr>
          <w:rFonts w:ascii="Palatino Linotype" w:hAnsi="Palatino Linotype"/>
        </w:rPr>
        <w:t xml:space="preserve"> </w:t>
      </w:r>
      <w:r w:rsidR="0082710D">
        <w:rPr>
          <w:rFonts w:ascii="Palatino Linotype" w:hAnsi="Palatino Linotype"/>
        </w:rPr>
        <w:t>ceownik 80x50x4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gat. </w:t>
      </w:r>
      <w:r w:rsidRPr="00EB71B3">
        <w:rPr>
          <w:rFonts w:ascii="Palatino Linotype" w:hAnsi="Palatino Linotype"/>
        </w:rPr>
        <w:t xml:space="preserve">St235 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Haczyki do plandek lub siatki po obwodzie kontenera poniżej górnej krawędzi </w:t>
      </w:r>
    </w:p>
    <w:p w:rsidR="001861B2" w:rsidRPr="00EB71B3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Kolor wg podstawowej palety RAL</w:t>
      </w:r>
      <w:r>
        <w:rPr>
          <w:rFonts w:ascii="Palatino Linotype" w:hAnsi="Palatino Linotype"/>
        </w:rPr>
        <w:t>,</w:t>
      </w:r>
      <w:r w:rsidRPr="00EB71B3">
        <w:rPr>
          <w:rFonts w:ascii="Palatino Linotype" w:hAnsi="Palatino Linotype"/>
        </w:rPr>
        <w:t xml:space="preserve"> gr. powłoki 120 mikronów</w:t>
      </w:r>
    </w:p>
    <w:p w:rsidR="001861B2" w:rsidRDefault="001861B2" w:rsidP="001861B2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Kontene</w:t>
      </w:r>
      <w:r w:rsidR="00794D29">
        <w:rPr>
          <w:rFonts w:ascii="Palatino Linotype" w:hAnsi="Palatino Linotype"/>
        </w:rPr>
        <w:t>r obsługiwany przez urządzenia</w:t>
      </w:r>
      <w:r w:rsidRPr="00EB71B3">
        <w:rPr>
          <w:rFonts w:ascii="Palatino Linotype" w:hAnsi="Palatino Linotype"/>
        </w:rPr>
        <w:t xml:space="preserve"> bramowe</w:t>
      </w:r>
    </w:p>
    <w:p w:rsidR="00B42A19" w:rsidRDefault="00B42A19" w:rsidP="001861B2">
      <w:pPr>
        <w:pStyle w:val="Bezodstpw"/>
        <w:spacing w:line="360" w:lineRule="auto"/>
        <w:rPr>
          <w:rFonts w:ascii="Palatino Linotype" w:hAnsi="Palatino Linotype"/>
        </w:rPr>
      </w:pPr>
    </w:p>
    <w:p w:rsidR="00B42A19" w:rsidRPr="00EB71B3" w:rsidRDefault="00516608" w:rsidP="00516608">
      <w:pPr>
        <w:pStyle w:val="Bezodstpw"/>
        <w:spacing w:line="36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pl-PL"/>
        </w:rPr>
        <w:drawing>
          <wp:inline distT="0" distB="0" distL="0" distR="0">
            <wp:extent cx="5760720" cy="2566227"/>
            <wp:effectExtent l="0" t="0" r="0" b="5715"/>
            <wp:docPr id="4" name="Obraz 4" descr="G:\Mój dysk\Strona www\Karty Katalogowe\Katalog 2019\Kontener Mulda M7 asymetryczna Ekombud\Kontener Mulda 7m3 asymetryczna Ekomb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ój dysk\Strona www\Karty Katalogowe\Katalog 2019\Kontener Mulda M7 asymetryczna Ekombud\Kontener Mulda 7m3 asymetryczna Ekombu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B2" w:rsidRDefault="001861B2" w:rsidP="00B42A19">
      <w:pPr>
        <w:pStyle w:val="Bezodstpw"/>
        <w:tabs>
          <w:tab w:val="left" w:pos="6225"/>
        </w:tabs>
        <w:spacing w:line="360" w:lineRule="auto"/>
        <w:jc w:val="center"/>
        <w:rPr>
          <w:rFonts w:ascii="Times New Roman" w:hAnsi="Times New Roman"/>
          <w:b/>
        </w:rPr>
      </w:pPr>
    </w:p>
    <w:p w:rsidR="00503BA3" w:rsidRDefault="00503BA3" w:rsidP="00503BA3">
      <w:pPr>
        <w:pStyle w:val="Bezodstpw"/>
        <w:spacing w:line="360" w:lineRule="auto"/>
        <w:rPr>
          <w:rFonts w:ascii="Times New Roman" w:hAnsi="Times New Roman"/>
          <w:b/>
        </w:rPr>
      </w:pPr>
    </w:p>
    <w:p w:rsidR="00372C60" w:rsidRPr="00A70F12" w:rsidRDefault="00372C60" w:rsidP="006765DA">
      <w:pPr>
        <w:pStyle w:val="Bezodstpw"/>
        <w:spacing w:line="360" w:lineRule="auto"/>
        <w:jc w:val="center"/>
      </w:pPr>
    </w:p>
    <w:sectPr w:rsidR="00372C60" w:rsidRPr="00A70F12" w:rsidSect="00D37FF2">
      <w:headerReference w:type="default" r:id="rId9"/>
      <w:footerReference w:type="default" r:id="rId10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3B" w:rsidRDefault="009A6F3B" w:rsidP="002C7298">
      <w:pPr>
        <w:spacing w:after="0" w:line="240" w:lineRule="auto"/>
      </w:pPr>
      <w:r>
        <w:separator/>
      </w:r>
    </w:p>
  </w:endnote>
  <w:endnote w:type="continuationSeparator" w:id="0">
    <w:p w:rsidR="009A6F3B" w:rsidRDefault="009A6F3B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D693B6" wp14:editId="33ED7F8B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2BA7C" wp14:editId="4FF8E95C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EFF3050" wp14:editId="4EED6EFD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5C7B88E" wp14:editId="59FFCE7D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18660" wp14:editId="60ACD91B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035A38AF" wp14:editId="373D4DBE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45DC4665" wp14:editId="2E855866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4C9D1460" wp14:editId="4123801D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1D3EBF" wp14:editId="4BFCF470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2B42986" wp14:editId="64A9DB62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8E0358D" wp14:editId="7C734A25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23A385E" wp14:editId="4E913328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646A89" wp14:editId="2E57DDEA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E9332B" wp14:editId="3C5CFEAB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6C36FB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6C36FB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3B" w:rsidRDefault="009A6F3B" w:rsidP="002C7298">
      <w:pPr>
        <w:spacing w:after="0" w:line="240" w:lineRule="auto"/>
      </w:pPr>
      <w:r>
        <w:separator/>
      </w:r>
    </w:p>
  </w:footnote>
  <w:footnote w:type="continuationSeparator" w:id="0">
    <w:p w:rsidR="009A6F3B" w:rsidRDefault="009A6F3B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D9B8413" wp14:editId="0226CEC2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5807"/>
    <w:rsid w:val="0001643B"/>
    <w:rsid w:val="000416BA"/>
    <w:rsid w:val="001466AD"/>
    <w:rsid w:val="00156D3D"/>
    <w:rsid w:val="001861B2"/>
    <w:rsid w:val="0018788A"/>
    <w:rsid w:val="001B22C2"/>
    <w:rsid w:val="001C6192"/>
    <w:rsid w:val="001F3B87"/>
    <w:rsid w:val="002213DB"/>
    <w:rsid w:val="0022783B"/>
    <w:rsid w:val="00251C26"/>
    <w:rsid w:val="00276DF6"/>
    <w:rsid w:val="002A74B7"/>
    <w:rsid w:val="002C7298"/>
    <w:rsid w:val="002D3E3C"/>
    <w:rsid w:val="00363688"/>
    <w:rsid w:val="00363903"/>
    <w:rsid w:val="0036483E"/>
    <w:rsid w:val="00372C60"/>
    <w:rsid w:val="00373B9A"/>
    <w:rsid w:val="003D21FF"/>
    <w:rsid w:val="003E1EAF"/>
    <w:rsid w:val="0040246C"/>
    <w:rsid w:val="0040668C"/>
    <w:rsid w:val="00427503"/>
    <w:rsid w:val="00437EF0"/>
    <w:rsid w:val="00444AC8"/>
    <w:rsid w:val="00463B7B"/>
    <w:rsid w:val="004668E9"/>
    <w:rsid w:val="00503BA3"/>
    <w:rsid w:val="00516608"/>
    <w:rsid w:val="0054522F"/>
    <w:rsid w:val="005D32CE"/>
    <w:rsid w:val="005E7161"/>
    <w:rsid w:val="006473F0"/>
    <w:rsid w:val="00667516"/>
    <w:rsid w:val="006765DA"/>
    <w:rsid w:val="006C36FB"/>
    <w:rsid w:val="006F1EEC"/>
    <w:rsid w:val="006F4848"/>
    <w:rsid w:val="00775E6B"/>
    <w:rsid w:val="00777DE3"/>
    <w:rsid w:val="00794D29"/>
    <w:rsid w:val="007A5ADB"/>
    <w:rsid w:val="00802A7C"/>
    <w:rsid w:val="0082710D"/>
    <w:rsid w:val="00827A4E"/>
    <w:rsid w:val="008A7E48"/>
    <w:rsid w:val="008C0AE2"/>
    <w:rsid w:val="008D28A6"/>
    <w:rsid w:val="00942D40"/>
    <w:rsid w:val="009625BF"/>
    <w:rsid w:val="00971BD4"/>
    <w:rsid w:val="009A6F3B"/>
    <w:rsid w:val="009D56EB"/>
    <w:rsid w:val="00A21F23"/>
    <w:rsid w:val="00A30450"/>
    <w:rsid w:val="00A3632C"/>
    <w:rsid w:val="00A55001"/>
    <w:rsid w:val="00A70F12"/>
    <w:rsid w:val="00B42A19"/>
    <w:rsid w:val="00B619AC"/>
    <w:rsid w:val="00BE36C9"/>
    <w:rsid w:val="00C66812"/>
    <w:rsid w:val="00CE2C56"/>
    <w:rsid w:val="00CE438C"/>
    <w:rsid w:val="00CF4090"/>
    <w:rsid w:val="00D04C7C"/>
    <w:rsid w:val="00D37FF2"/>
    <w:rsid w:val="00D66F03"/>
    <w:rsid w:val="00DA1A2A"/>
    <w:rsid w:val="00DA3644"/>
    <w:rsid w:val="00DF7807"/>
    <w:rsid w:val="00DF7B53"/>
    <w:rsid w:val="00E036AB"/>
    <w:rsid w:val="00E03A72"/>
    <w:rsid w:val="00E24D74"/>
    <w:rsid w:val="00E36F4A"/>
    <w:rsid w:val="00E752ED"/>
    <w:rsid w:val="00E8315E"/>
    <w:rsid w:val="00EC63B2"/>
    <w:rsid w:val="00ED3493"/>
    <w:rsid w:val="00F30DFA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6A34-4E6E-407A-B3C1-66486123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Dell Latitude E6430</cp:lastModifiedBy>
  <cp:revision>17</cp:revision>
  <cp:lastPrinted>2018-05-11T06:40:00Z</cp:lastPrinted>
  <dcterms:created xsi:type="dcterms:W3CDTF">2016-05-24T12:20:00Z</dcterms:created>
  <dcterms:modified xsi:type="dcterms:W3CDTF">2019-01-12T19:19:00Z</dcterms:modified>
</cp:coreProperties>
</file>